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DEBD" w14:textId="77777777" w:rsidR="005E188C" w:rsidRDefault="005E188C">
      <w:r w:rsidRPr="005E188C">
        <w:t xml:space="preserve">dr Krystyna Gilga </w:t>
      </w:r>
    </w:p>
    <w:p w14:paraId="6919E7C1" w14:textId="2051E648" w:rsidR="005154C8" w:rsidRDefault="005E188C">
      <w:r w:rsidRPr="005E188C">
        <w:t>Uniwersytet Ekonomiczny we Wrocławiu</w:t>
      </w:r>
    </w:p>
    <w:p w14:paraId="00FC281C" w14:textId="247F7864" w:rsidR="005E188C" w:rsidRDefault="005E188C">
      <w:pPr>
        <w:rPr>
          <w:b/>
          <w:bCs/>
        </w:rPr>
      </w:pPr>
      <w:r w:rsidRPr="005E188C">
        <w:rPr>
          <w:b/>
          <w:bCs/>
        </w:rPr>
        <w:t>Wsparcie młodzieży z niepełnosprawnościami na poziomie szkolnictwa wyższego w Polsce</w:t>
      </w:r>
    </w:p>
    <w:p w14:paraId="493A4BB3" w14:textId="5C76F4C8" w:rsidR="005E188C" w:rsidRDefault="005E188C">
      <w:pPr>
        <w:rPr>
          <w:b/>
          <w:bCs/>
        </w:rPr>
      </w:pPr>
    </w:p>
    <w:p w14:paraId="5A9985EE" w14:textId="65358BB7" w:rsidR="005E188C" w:rsidRDefault="005E188C">
      <w:pPr>
        <w:rPr>
          <w:b/>
          <w:bCs/>
        </w:rPr>
      </w:pPr>
      <w:r>
        <w:rPr>
          <w:b/>
          <w:bCs/>
        </w:rPr>
        <w:t>Streszczenie</w:t>
      </w:r>
    </w:p>
    <w:p w14:paraId="523DD594" w14:textId="29377066" w:rsidR="005E188C" w:rsidRDefault="005E188C">
      <w:pPr>
        <w:rPr>
          <w:b/>
          <w:bCs/>
        </w:rPr>
      </w:pPr>
    </w:p>
    <w:p w14:paraId="37AE87C0" w14:textId="771FA81B" w:rsidR="005E188C" w:rsidRPr="005E188C" w:rsidRDefault="005E188C" w:rsidP="005E188C">
      <w:r w:rsidRPr="005E188C">
        <w:t>Osoby z niepełnosprawnościami, pomimo podejmowanych działań w ostatnich kilkunastu latach, ciągle są narażone na praktyki dyskryminacyjne i mają ograniczone szanse w dostępie do wielu obszarów życia. Jednym z nich jest edukacja. Szczególne widoczne jest to w kształceniu na poziomie szkolnictwa wyższego. Stanowi to problem zarówno w wymiarze społecznym, jak i ekonomicznym. Niepełnosprawność powoduje bowiem efekt kumulacji upośledzeń i naraża tę zbiorowość na większe ryzyko marginalizacji. Ponadto ograniczenia w jednym obszarze przenoszą się na inne. Można to wyraźnie dostrzec, porównując poziom wykształcenia i aktywność na rynku pracy. Stąd też rodzi się potrzeba wsparcia procesu edukacji i niwelowania nierówności w dostępie do niej na poziomie szkolnictwa wyższego. Punktem wyjścia do tego typu działań jest zmiana w postrzeganiu samej niepełnosprawności. Przemiany te są widoczne nawet w samym nazewnictwie. Określenie „niepełnosprawny” z góry narzuca wizję osoby niepełnej, uszkodzonej, kalekiej. Pomimo nadania pełni praw osobom niepełnosprawnym, ciągle głównym ich wyróżnikiem jest niepełnosprawność. Współcześnie wprowadza się pojęcie „osoba z niepełnosprawnością”, lecz jest to tylko jedna z wyróżniających ją cech</w:t>
      </w:r>
      <w:r w:rsidRPr="005E188C">
        <w:rPr>
          <w:vertAlign w:val="superscript"/>
        </w:rPr>
        <w:footnoteReference w:id="1"/>
      </w:r>
      <w:r w:rsidRPr="005E188C">
        <w:t xml:space="preserve">.  Przejście to ma swoje odbicie w podejmowanych działaniach. </w:t>
      </w:r>
      <w:r w:rsidR="001A4E18">
        <w:t>Wsparcie to ma charakter wielowymia</w:t>
      </w:r>
      <w:r w:rsidR="00BA3A89">
        <w:t xml:space="preserve">rowy i jego odbiorcą są </w:t>
      </w:r>
      <w:r w:rsidR="000418E7">
        <w:t>osoby studiujące jak i placówki edukacyjne.</w:t>
      </w:r>
    </w:p>
    <w:p w14:paraId="4EDFC688" w14:textId="77777777" w:rsidR="005E188C" w:rsidRDefault="005E188C"/>
    <w:sectPr w:rsidR="005E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27E9" w14:textId="77777777" w:rsidR="000A55A6" w:rsidRDefault="000A55A6" w:rsidP="005E188C">
      <w:pPr>
        <w:spacing w:after="0" w:line="240" w:lineRule="auto"/>
      </w:pPr>
      <w:r>
        <w:separator/>
      </w:r>
    </w:p>
  </w:endnote>
  <w:endnote w:type="continuationSeparator" w:id="0">
    <w:p w14:paraId="0F2BA14C" w14:textId="77777777" w:rsidR="000A55A6" w:rsidRDefault="000A55A6" w:rsidP="005E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60A7" w14:textId="77777777" w:rsidR="000A55A6" w:rsidRDefault="000A55A6" w:rsidP="005E188C">
      <w:pPr>
        <w:spacing w:after="0" w:line="240" w:lineRule="auto"/>
      </w:pPr>
      <w:r>
        <w:separator/>
      </w:r>
    </w:p>
  </w:footnote>
  <w:footnote w:type="continuationSeparator" w:id="0">
    <w:p w14:paraId="4CDA2283" w14:textId="77777777" w:rsidR="000A55A6" w:rsidRDefault="000A55A6" w:rsidP="005E188C">
      <w:pPr>
        <w:spacing w:after="0" w:line="240" w:lineRule="auto"/>
      </w:pPr>
      <w:r>
        <w:continuationSeparator/>
      </w:r>
    </w:p>
  </w:footnote>
  <w:footnote w:id="1">
    <w:p w14:paraId="521BD75E" w14:textId="614CE9EA" w:rsidR="005E188C" w:rsidRDefault="005E188C" w:rsidP="005E188C">
      <w:pPr>
        <w:pStyle w:val="Tekstprzypisudolnego"/>
        <w:ind w:firstLine="425"/>
      </w:pPr>
      <w:r>
        <w:rPr>
          <w:rStyle w:val="Odwoanieprzypisudolnego"/>
        </w:rPr>
        <w:footnoteRef/>
      </w:r>
      <w:r>
        <w:t xml:space="preserve"> K. Gilga (2015).  Dostępność szkolnictwa wyższego dla osób z niepełnosprawnością w Polsce.  </w:t>
      </w:r>
      <w:r w:rsidRPr="005E188C">
        <w:rPr>
          <w:i/>
          <w:iCs/>
        </w:rPr>
        <w:t xml:space="preserve">Studia </w:t>
      </w:r>
      <w:proofErr w:type="spellStart"/>
      <w:r w:rsidRPr="005E188C">
        <w:rPr>
          <w:i/>
          <w:iCs/>
        </w:rPr>
        <w:t>Oeconomica</w:t>
      </w:r>
      <w:proofErr w:type="spellEnd"/>
      <w:r w:rsidRPr="005E188C">
        <w:rPr>
          <w:i/>
          <w:iCs/>
        </w:rPr>
        <w:t xml:space="preserve"> </w:t>
      </w:r>
      <w:proofErr w:type="spellStart"/>
      <w:r w:rsidRPr="005E188C">
        <w:rPr>
          <w:i/>
          <w:iCs/>
        </w:rPr>
        <w:t>Posnaniensia</w:t>
      </w:r>
      <w:proofErr w:type="spellEnd"/>
      <w:r>
        <w:t xml:space="preserve">, (3/10), s. 81-94.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8C"/>
    <w:rsid w:val="000418E7"/>
    <w:rsid w:val="000A491C"/>
    <w:rsid w:val="000A55A6"/>
    <w:rsid w:val="000E2084"/>
    <w:rsid w:val="00187689"/>
    <w:rsid w:val="001A4E18"/>
    <w:rsid w:val="002A2E45"/>
    <w:rsid w:val="004D0D9F"/>
    <w:rsid w:val="005154C8"/>
    <w:rsid w:val="005E188C"/>
    <w:rsid w:val="00AB7A57"/>
    <w:rsid w:val="00BA3A89"/>
    <w:rsid w:val="00D408B9"/>
    <w:rsid w:val="00E2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D3EC"/>
  <w15:chartTrackingRefBased/>
  <w15:docId w15:val="{75278F18-2971-4C12-BEEB-FB56F1D0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8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88C"/>
    <w:rPr>
      <w:sz w:val="20"/>
      <w:szCs w:val="20"/>
    </w:rPr>
  </w:style>
  <w:style w:type="character" w:styleId="Odwoanieprzypisudolnego">
    <w:name w:val="footnote reference"/>
    <w:uiPriority w:val="99"/>
    <w:rsid w:val="005E188C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sid w:val="005E188C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E188C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188C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85E0-D188-47C9-8D9C-7C890571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Gilga</dc:creator>
  <cp:keywords/>
  <dc:description/>
  <cp:lastModifiedBy>Joanna Sienniak</cp:lastModifiedBy>
  <cp:revision>2</cp:revision>
  <dcterms:created xsi:type="dcterms:W3CDTF">2022-09-13T08:53:00Z</dcterms:created>
  <dcterms:modified xsi:type="dcterms:W3CDTF">2022-09-13T08:53:00Z</dcterms:modified>
</cp:coreProperties>
</file>