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3A04" w14:textId="77777777" w:rsidR="0006080F" w:rsidRPr="0006080F" w:rsidRDefault="0006080F" w:rsidP="0006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B1">
        <w:rPr>
          <w:rFonts w:ascii="Times New Roman" w:hAnsi="Times New Roman" w:cs="Times New Roman"/>
          <w:sz w:val="24"/>
          <w:szCs w:val="24"/>
        </w:rPr>
        <w:t xml:space="preserve">prof. dr hab. </w:t>
      </w:r>
      <w:r w:rsidRPr="0006080F">
        <w:rPr>
          <w:rFonts w:ascii="Times New Roman" w:hAnsi="Times New Roman" w:cs="Times New Roman"/>
          <w:sz w:val="24"/>
          <w:szCs w:val="24"/>
        </w:rPr>
        <w:t xml:space="preserve">Romuald </w:t>
      </w:r>
      <w:proofErr w:type="spellStart"/>
      <w:r w:rsidRPr="0006080F">
        <w:rPr>
          <w:rFonts w:ascii="Times New Roman" w:hAnsi="Times New Roman" w:cs="Times New Roman"/>
          <w:sz w:val="24"/>
          <w:szCs w:val="24"/>
        </w:rPr>
        <w:t>Jończy</w:t>
      </w:r>
      <w:proofErr w:type="spellEnd"/>
    </w:p>
    <w:p w14:paraId="416C6B38" w14:textId="77777777" w:rsidR="0006080F" w:rsidRDefault="0006080F" w:rsidP="00060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6080F">
        <w:rPr>
          <w:rFonts w:ascii="Times New Roman" w:hAnsi="Times New Roman" w:cs="Times New Roman"/>
          <w:sz w:val="24"/>
          <w:szCs w:val="24"/>
        </w:rPr>
        <w:t>r Alicja Doliń</w:t>
      </w:r>
      <w:r>
        <w:rPr>
          <w:rFonts w:ascii="Times New Roman" w:hAnsi="Times New Roman" w:cs="Times New Roman"/>
          <w:sz w:val="24"/>
          <w:szCs w:val="24"/>
        </w:rPr>
        <w:t>ska</w:t>
      </w:r>
    </w:p>
    <w:p w14:paraId="775A0CEC" w14:textId="77777777" w:rsidR="0006080F" w:rsidRDefault="0006080F" w:rsidP="000608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Ekonomiczny we Wrocławiu</w:t>
      </w:r>
    </w:p>
    <w:p w14:paraId="54AEA1CF" w14:textId="77777777" w:rsidR="0006080F" w:rsidRDefault="0006080F" w:rsidP="0006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6794" w14:textId="77777777" w:rsidR="00037FB3" w:rsidRDefault="0006080F" w:rsidP="00037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80F">
        <w:rPr>
          <w:rStyle w:val="Pogrubieni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Exodus młodzieży maturalnej z obszarów peryferyjnych do centrów regionalnych na</w:t>
      </w:r>
      <w:r w:rsidRPr="0006080F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br/>
      </w:r>
      <w:r w:rsidRPr="0006080F">
        <w:rPr>
          <w:rStyle w:val="Pogrubieni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przykładzie województwa dolnośląskiego</w:t>
      </w:r>
    </w:p>
    <w:p w14:paraId="07CC6964" w14:textId="77777777" w:rsidR="00E149BD" w:rsidRDefault="00E149BD" w:rsidP="00037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3E5E3" w14:textId="693CEA66" w:rsidR="00037FB3" w:rsidRDefault="0006080F" w:rsidP="00037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B2">
        <w:rPr>
          <w:rFonts w:ascii="Times New Roman" w:hAnsi="Times New Roman" w:cs="Times New Roman"/>
          <w:sz w:val="24"/>
          <w:szCs w:val="24"/>
        </w:rPr>
        <w:t xml:space="preserve">Migracje </w:t>
      </w:r>
      <w:r w:rsidR="00E67094">
        <w:rPr>
          <w:rFonts w:ascii="Times New Roman" w:hAnsi="Times New Roman" w:cs="Times New Roman"/>
          <w:sz w:val="24"/>
          <w:szCs w:val="24"/>
        </w:rPr>
        <w:t xml:space="preserve">wewnętrzne </w:t>
      </w:r>
      <w:r w:rsidR="00022BAB" w:rsidRPr="00A33FB2">
        <w:rPr>
          <w:rFonts w:ascii="Times New Roman" w:hAnsi="Times New Roman" w:cs="Times New Roman"/>
          <w:sz w:val="24"/>
          <w:szCs w:val="24"/>
        </w:rPr>
        <w:t xml:space="preserve">stanowią </w:t>
      </w:r>
      <w:r w:rsidR="00E67094">
        <w:rPr>
          <w:rFonts w:ascii="Times New Roman" w:hAnsi="Times New Roman" w:cs="Times New Roman"/>
          <w:sz w:val="24"/>
          <w:szCs w:val="24"/>
        </w:rPr>
        <w:t>kluczowy element</w:t>
      </w:r>
      <w:r w:rsidR="00022BAB" w:rsidRPr="00A33FB2">
        <w:rPr>
          <w:rFonts w:ascii="Times New Roman" w:hAnsi="Times New Roman" w:cs="Times New Roman"/>
          <w:sz w:val="24"/>
          <w:szCs w:val="24"/>
        </w:rPr>
        <w:t xml:space="preserve"> współczesnych za</w:t>
      </w:r>
      <w:r w:rsidR="005367C1">
        <w:rPr>
          <w:rFonts w:ascii="Times New Roman" w:hAnsi="Times New Roman" w:cs="Times New Roman"/>
          <w:sz w:val="24"/>
          <w:szCs w:val="24"/>
        </w:rPr>
        <w:t>gadnień rozwojowych Polski,</w:t>
      </w:r>
      <w:r w:rsidR="00022BAB" w:rsidRPr="00A33FB2">
        <w:rPr>
          <w:rFonts w:ascii="Times New Roman" w:hAnsi="Times New Roman" w:cs="Times New Roman"/>
          <w:sz w:val="24"/>
          <w:szCs w:val="24"/>
        </w:rPr>
        <w:t xml:space="preserve"> przyczyniają się do wyludniania </w:t>
      </w:r>
      <w:r w:rsidR="00E67094">
        <w:rPr>
          <w:rFonts w:ascii="Times New Roman" w:hAnsi="Times New Roman" w:cs="Times New Roman"/>
          <w:sz w:val="24"/>
          <w:szCs w:val="24"/>
        </w:rPr>
        <w:t xml:space="preserve">i zapaści społeczno-ekonomicznej </w:t>
      </w:r>
      <w:r w:rsidR="00022BAB" w:rsidRPr="00A33FB2">
        <w:rPr>
          <w:rFonts w:ascii="Times New Roman" w:hAnsi="Times New Roman" w:cs="Times New Roman"/>
          <w:sz w:val="24"/>
          <w:szCs w:val="24"/>
        </w:rPr>
        <w:t>obszarów peryferyjnych i wzrostu ludności</w:t>
      </w:r>
      <w:r w:rsidR="00AB4549">
        <w:rPr>
          <w:rFonts w:ascii="Times New Roman" w:hAnsi="Times New Roman" w:cs="Times New Roman"/>
          <w:sz w:val="24"/>
          <w:szCs w:val="24"/>
        </w:rPr>
        <w:t xml:space="preserve"> oraz przyspieszonego rozwoju</w:t>
      </w:r>
      <w:r w:rsidR="00022BAB" w:rsidRPr="00A33FB2">
        <w:rPr>
          <w:rFonts w:ascii="Times New Roman" w:hAnsi="Times New Roman" w:cs="Times New Roman"/>
          <w:sz w:val="24"/>
          <w:szCs w:val="24"/>
        </w:rPr>
        <w:t xml:space="preserve"> </w:t>
      </w:r>
      <w:r w:rsidR="00C60ACE" w:rsidRPr="00A33FB2">
        <w:rPr>
          <w:rFonts w:ascii="Times New Roman" w:hAnsi="Times New Roman" w:cs="Times New Roman"/>
          <w:sz w:val="24"/>
          <w:szCs w:val="24"/>
        </w:rPr>
        <w:t>w dużych centrach regionalnych</w:t>
      </w:r>
      <w:r w:rsidR="00AB4549">
        <w:rPr>
          <w:rFonts w:ascii="Times New Roman" w:hAnsi="Times New Roman" w:cs="Times New Roman"/>
          <w:sz w:val="24"/>
          <w:szCs w:val="24"/>
        </w:rPr>
        <w:t>.</w:t>
      </w:r>
      <w:r w:rsidR="00A33FB2" w:rsidRPr="00A33FB2">
        <w:rPr>
          <w:rFonts w:ascii="Times New Roman" w:hAnsi="Times New Roman" w:cs="Times New Roman"/>
          <w:sz w:val="24"/>
          <w:szCs w:val="24"/>
        </w:rPr>
        <w:t xml:space="preserve"> </w:t>
      </w:r>
      <w:r w:rsidR="00AB4549">
        <w:rPr>
          <w:rFonts w:ascii="Times New Roman" w:hAnsi="Times New Roman" w:cs="Times New Roman"/>
          <w:sz w:val="24"/>
          <w:szCs w:val="24"/>
        </w:rPr>
        <w:t>W</w:t>
      </w:r>
      <w:r w:rsidR="00A33FB2" w:rsidRPr="00A33FB2">
        <w:rPr>
          <w:rFonts w:ascii="Times New Roman" w:hAnsi="Times New Roman" w:cs="Times New Roman"/>
          <w:sz w:val="24"/>
          <w:szCs w:val="24"/>
        </w:rPr>
        <w:t>ywołują</w:t>
      </w:r>
      <w:r w:rsidR="00AB4549">
        <w:rPr>
          <w:rFonts w:ascii="Times New Roman" w:hAnsi="Times New Roman" w:cs="Times New Roman"/>
          <w:sz w:val="24"/>
          <w:szCs w:val="24"/>
        </w:rPr>
        <w:t xml:space="preserve"> tym samym</w:t>
      </w:r>
      <w:r w:rsidR="00A33FB2" w:rsidRPr="00A33FB2">
        <w:rPr>
          <w:rFonts w:ascii="Times New Roman" w:hAnsi="Times New Roman" w:cs="Times New Roman"/>
          <w:sz w:val="24"/>
          <w:szCs w:val="24"/>
        </w:rPr>
        <w:t xml:space="preserve"> </w:t>
      </w:r>
      <w:r w:rsidR="00AB4549">
        <w:rPr>
          <w:rFonts w:ascii="Times New Roman" w:hAnsi="Times New Roman" w:cs="Times New Roman"/>
          <w:sz w:val="24"/>
          <w:szCs w:val="24"/>
        </w:rPr>
        <w:t>istotne</w:t>
      </w:r>
      <w:r w:rsidR="00A33FB2" w:rsidRPr="00A33FB2">
        <w:rPr>
          <w:rFonts w:ascii="Times New Roman" w:hAnsi="Times New Roman" w:cs="Times New Roman"/>
          <w:sz w:val="24"/>
          <w:szCs w:val="24"/>
        </w:rPr>
        <w:t xml:space="preserve"> konsekwencj</w:t>
      </w:r>
      <w:r w:rsidR="00AB4549">
        <w:rPr>
          <w:rFonts w:ascii="Times New Roman" w:hAnsi="Times New Roman" w:cs="Times New Roman"/>
          <w:sz w:val="24"/>
          <w:szCs w:val="24"/>
        </w:rPr>
        <w:t>e</w:t>
      </w:r>
      <w:r w:rsidR="00A33FB2" w:rsidRPr="00A33FB2">
        <w:rPr>
          <w:rFonts w:ascii="Times New Roman" w:hAnsi="Times New Roman" w:cs="Times New Roman"/>
          <w:sz w:val="24"/>
          <w:szCs w:val="24"/>
        </w:rPr>
        <w:t xml:space="preserve"> społeczn</w:t>
      </w:r>
      <w:r w:rsidR="00AB4549">
        <w:rPr>
          <w:rFonts w:ascii="Times New Roman" w:hAnsi="Times New Roman" w:cs="Times New Roman"/>
          <w:sz w:val="24"/>
          <w:szCs w:val="24"/>
        </w:rPr>
        <w:t>o</w:t>
      </w:r>
      <w:r w:rsidR="00A33FB2" w:rsidRPr="00A33FB2">
        <w:rPr>
          <w:rFonts w:ascii="Times New Roman" w:hAnsi="Times New Roman" w:cs="Times New Roman"/>
          <w:sz w:val="24"/>
          <w:szCs w:val="24"/>
        </w:rPr>
        <w:t>-ekonomiczn</w:t>
      </w:r>
      <w:r w:rsidR="00AB4549">
        <w:rPr>
          <w:rFonts w:ascii="Times New Roman" w:hAnsi="Times New Roman" w:cs="Times New Roman"/>
          <w:sz w:val="24"/>
          <w:szCs w:val="24"/>
        </w:rPr>
        <w:t>e</w:t>
      </w:r>
      <w:r w:rsidR="00A33FB2" w:rsidRPr="00A33FB2">
        <w:rPr>
          <w:rFonts w:ascii="Times New Roman" w:hAnsi="Times New Roman" w:cs="Times New Roman"/>
          <w:sz w:val="24"/>
          <w:szCs w:val="24"/>
        </w:rPr>
        <w:t xml:space="preserve"> i pogłębiają</w:t>
      </w:r>
      <w:r w:rsidR="00C60ACE" w:rsidRPr="00A33FB2">
        <w:rPr>
          <w:rFonts w:ascii="Times New Roman" w:hAnsi="Times New Roman" w:cs="Times New Roman"/>
          <w:sz w:val="24"/>
          <w:szCs w:val="24"/>
        </w:rPr>
        <w:t xml:space="preserve"> asymetrię zmian demograficznych</w:t>
      </w:r>
      <w:r w:rsidR="00AB4549">
        <w:rPr>
          <w:rFonts w:ascii="Times New Roman" w:hAnsi="Times New Roman" w:cs="Times New Roman"/>
          <w:sz w:val="24"/>
          <w:szCs w:val="24"/>
        </w:rPr>
        <w:t xml:space="preserve"> i </w:t>
      </w:r>
      <w:r w:rsidR="000E51E9">
        <w:rPr>
          <w:rFonts w:ascii="Times New Roman" w:hAnsi="Times New Roman" w:cs="Times New Roman"/>
          <w:sz w:val="24"/>
          <w:szCs w:val="24"/>
        </w:rPr>
        <w:t>rozwojowych</w:t>
      </w:r>
      <w:r w:rsidR="00C60ACE" w:rsidRPr="00A33FB2">
        <w:rPr>
          <w:rFonts w:ascii="Times New Roman" w:hAnsi="Times New Roman" w:cs="Times New Roman"/>
          <w:sz w:val="24"/>
          <w:szCs w:val="24"/>
        </w:rPr>
        <w:t xml:space="preserve"> w układzie przestrzennym kraju. </w:t>
      </w:r>
    </w:p>
    <w:p w14:paraId="72C71705" w14:textId="77777777" w:rsidR="004D0A06" w:rsidRPr="005367C1" w:rsidRDefault="004D0A06" w:rsidP="00717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C1">
        <w:rPr>
          <w:rFonts w:ascii="Times New Roman" w:hAnsi="Times New Roman" w:cs="Times New Roman"/>
          <w:sz w:val="24"/>
          <w:szCs w:val="24"/>
        </w:rPr>
        <w:t>Celem referatu jest próba określenie natężenia, kierunków i cech migracji młodzieży maturaln</w:t>
      </w:r>
      <w:r>
        <w:rPr>
          <w:rFonts w:ascii="Times New Roman" w:hAnsi="Times New Roman" w:cs="Times New Roman"/>
          <w:sz w:val="24"/>
          <w:szCs w:val="24"/>
        </w:rPr>
        <w:t>ej w województwie dolnośląskim, a także</w:t>
      </w:r>
      <w:r w:rsidRPr="005367C1">
        <w:rPr>
          <w:rFonts w:ascii="Times New Roman" w:hAnsi="Times New Roman" w:cs="Times New Roman"/>
          <w:sz w:val="24"/>
          <w:szCs w:val="24"/>
        </w:rPr>
        <w:t xml:space="preserve"> ustalenie roli migracji w depopulacji peryferyjnych części województwa i we w</w:t>
      </w:r>
      <w:r>
        <w:rPr>
          <w:rFonts w:ascii="Times New Roman" w:hAnsi="Times New Roman" w:cs="Times New Roman"/>
          <w:sz w:val="24"/>
          <w:szCs w:val="24"/>
        </w:rPr>
        <w:t>zroście ludnościowym aglomeracji wrocławskiej, a</w:t>
      </w:r>
      <w:r w:rsidRPr="005367C1">
        <w:rPr>
          <w:rFonts w:ascii="Times New Roman" w:hAnsi="Times New Roman" w:cs="Times New Roman"/>
          <w:sz w:val="24"/>
          <w:szCs w:val="24"/>
        </w:rPr>
        <w:t xml:space="preserve"> tym samym pogłębianiu procesu polaryzacji społeczno-gospodarczej regionu</w:t>
      </w:r>
      <w:r w:rsidR="009517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B07B0" w14:textId="3B1E8B4E" w:rsidR="00FB4B35" w:rsidRPr="00F66CEF" w:rsidRDefault="00437102" w:rsidP="000E51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7C1">
        <w:rPr>
          <w:rFonts w:ascii="Times New Roman" w:hAnsi="Times New Roman" w:cs="Times New Roman"/>
          <w:sz w:val="24"/>
          <w:szCs w:val="24"/>
        </w:rPr>
        <w:t>Ustalenia badawcze autorów niniejszego referatu pozwalają wnioskować, że główną składową aktualnych ruchów migracyjnych, mającą decydujący wpływ na wyludnienie dokonujące</w:t>
      </w:r>
      <w:r w:rsidRPr="00A33FB2">
        <w:rPr>
          <w:rFonts w:ascii="Times New Roman" w:hAnsi="Times New Roman" w:cs="Times New Roman"/>
          <w:sz w:val="24"/>
          <w:szCs w:val="24"/>
        </w:rPr>
        <w:t xml:space="preserve"> się w układzie przestrzennym </w:t>
      </w:r>
      <w:r>
        <w:rPr>
          <w:rFonts w:ascii="Times New Roman" w:hAnsi="Times New Roman" w:cs="Times New Roman"/>
          <w:sz w:val="24"/>
          <w:szCs w:val="24"/>
        </w:rPr>
        <w:t>kraju, są migracje młodzieży po</w:t>
      </w:r>
      <w:r w:rsidRPr="00A33FB2">
        <w:rPr>
          <w:rFonts w:ascii="Times New Roman" w:hAnsi="Times New Roman" w:cs="Times New Roman"/>
          <w:sz w:val="24"/>
          <w:szCs w:val="24"/>
        </w:rPr>
        <w:t>dejmowane po uko</w:t>
      </w:r>
      <w:r>
        <w:rPr>
          <w:rFonts w:ascii="Times New Roman" w:hAnsi="Times New Roman" w:cs="Times New Roman"/>
          <w:sz w:val="24"/>
          <w:szCs w:val="24"/>
        </w:rPr>
        <w:t>ńczeniu szkół średnich</w:t>
      </w:r>
      <w:r w:rsidRPr="00A33FB2">
        <w:rPr>
          <w:rFonts w:ascii="Times New Roman" w:hAnsi="Times New Roman" w:cs="Times New Roman"/>
          <w:sz w:val="24"/>
          <w:szCs w:val="24"/>
        </w:rPr>
        <w:t>, zwłaszcza osób kierujących się na aktualnie łatwo dostęp</w:t>
      </w:r>
      <w:r>
        <w:rPr>
          <w:rFonts w:ascii="Times New Roman" w:hAnsi="Times New Roman" w:cs="Times New Roman"/>
          <w:sz w:val="24"/>
          <w:szCs w:val="24"/>
        </w:rPr>
        <w:t xml:space="preserve">ne i masowo podejmowane studia. </w:t>
      </w:r>
      <w:r w:rsidR="00037FB3">
        <w:rPr>
          <w:rFonts w:ascii="Times New Roman" w:hAnsi="Times New Roman" w:cs="Times New Roman"/>
          <w:sz w:val="24"/>
          <w:szCs w:val="24"/>
        </w:rPr>
        <w:t>Jak dowodzą wyniki przeprowadzonych badań zdecydowana większość młodzieży zamierza studiować w dużych ośrodkach regi</w:t>
      </w:r>
      <w:r w:rsidR="004F5287">
        <w:rPr>
          <w:rFonts w:ascii="Times New Roman" w:hAnsi="Times New Roman" w:cs="Times New Roman"/>
          <w:sz w:val="24"/>
          <w:szCs w:val="24"/>
        </w:rPr>
        <w:t xml:space="preserve">onalnych, a nie </w:t>
      </w:r>
      <w:r w:rsidR="000E51E9">
        <w:rPr>
          <w:rFonts w:ascii="Times New Roman" w:hAnsi="Times New Roman" w:cs="Times New Roman"/>
          <w:sz w:val="24"/>
          <w:szCs w:val="24"/>
        </w:rPr>
        <w:t xml:space="preserve">w </w:t>
      </w:r>
      <w:r w:rsidR="004F5287">
        <w:rPr>
          <w:rFonts w:ascii="Times New Roman" w:hAnsi="Times New Roman" w:cs="Times New Roman"/>
          <w:sz w:val="24"/>
          <w:szCs w:val="24"/>
        </w:rPr>
        <w:t>położonych najbliżej miejsc poch</w:t>
      </w:r>
      <w:r w:rsidR="00192CD7">
        <w:rPr>
          <w:rFonts w:ascii="Times New Roman" w:hAnsi="Times New Roman" w:cs="Times New Roman"/>
          <w:sz w:val="24"/>
          <w:szCs w:val="24"/>
        </w:rPr>
        <w:t xml:space="preserve">odzenia ośrodkach akademickich. </w:t>
      </w:r>
      <w:r w:rsidR="005B63A4">
        <w:rPr>
          <w:rFonts w:ascii="Times New Roman" w:hAnsi="Times New Roman" w:cs="Times New Roman"/>
          <w:sz w:val="24"/>
          <w:szCs w:val="24"/>
        </w:rPr>
        <w:t>Ponadto przeprowadzone badania dowodzą, że</w:t>
      </w:r>
      <w:r w:rsidR="004F5287">
        <w:rPr>
          <w:rFonts w:ascii="Times New Roman" w:hAnsi="Times New Roman" w:cs="Times New Roman"/>
          <w:sz w:val="24"/>
          <w:szCs w:val="24"/>
        </w:rPr>
        <w:t xml:space="preserve"> migracje te nie są migracjami czasowymi, służącymi zdobyciu wykształcenia lecz migracjami trwałymi – już w zamiarze definitywnymi. </w:t>
      </w:r>
      <w:r w:rsidR="00192CD7" w:rsidRPr="00192CD7">
        <w:rPr>
          <w:rFonts w:ascii="Times New Roman" w:hAnsi="Times New Roman" w:cs="Times New Roman"/>
          <w:sz w:val="24"/>
          <w:szCs w:val="24"/>
        </w:rPr>
        <w:t xml:space="preserve">Udział badanych zamierzających docelowo zamieszkać w aglomeracji wrocławskiej jest, w przypadku młodzieży pochodzącej z prawie wszystkich badanych ośrodków województwa dolnośląskiego, większy od liczby </w:t>
      </w:r>
      <w:r w:rsidR="00192CD7" w:rsidRPr="008163A5">
        <w:rPr>
          <w:rFonts w:ascii="Times New Roman" w:hAnsi="Times New Roman" w:cs="Times New Roman"/>
          <w:sz w:val="24"/>
          <w:szCs w:val="24"/>
        </w:rPr>
        <w:t xml:space="preserve">badanych zamierzających mieszkać w miejscu pochodzenia. 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Dodatkowo ten exodus młodzieży z peryferii do centrum regionu nosi znamiona klasycznego drenażu mózgów. </w:t>
      </w:r>
      <w:r w:rsidR="008163A5">
        <w:rPr>
          <w:rFonts w:ascii="Times New Roman" w:hAnsi="Times New Roman" w:cs="Times New Roman"/>
          <w:sz w:val="24"/>
          <w:szCs w:val="24"/>
        </w:rPr>
        <w:t>Analiza pre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ferencji dotyczących zarówno zamierzonych miejsc </w:t>
      </w:r>
      <w:r w:rsidR="008163A5">
        <w:rPr>
          <w:rFonts w:ascii="Times New Roman" w:hAnsi="Times New Roman" w:cs="Times New Roman"/>
          <w:sz w:val="24"/>
          <w:szCs w:val="24"/>
        </w:rPr>
        <w:t>studiów, jak i przyszłego miej</w:t>
      </w:r>
      <w:r w:rsidR="008163A5" w:rsidRPr="008163A5">
        <w:rPr>
          <w:rFonts w:ascii="Times New Roman" w:hAnsi="Times New Roman" w:cs="Times New Roman"/>
          <w:sz w:val="24"/>
          <w:szCs w:val="24"/>
        </w:rPr>
        <w:t>sca zamieszkania wskazuje, że osoby cechujące się lepszymi ocenami preferują ośrodek wrocławski (lub sporadycznie – inny duż</w:t>
      </w:r>
      <w:r w:rsidR="00782CEC">
        <w:rPr>
          <w:rFonts w:ascii="Times New Roman" w:hAnsi="Times New Roman" w:cs="Times New Roman"/>
          <w:sz w:val="24"/>
          <w:szCs w:val="24"/>
        </w:rPr>
        <w:t>y ośrodek – poza regionem), natomiast o</w:t>
      </w:r>
      <w:r w:rsidR="008163A5">
        <w:rPr>
          <w:rFonts w:ascii="Times New Roman" w:hAnsi="Times New Roman" w:cs="Times New Roman"/>
          <w:sz w:val="24"/>
          <w:szCs w:val="24"/>
        </w:rPr>
        <w:t>so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by z gorszymi wynikami w nauce częściej pozostają na studiach w mniejszych ośrodkach, częściej też nie wyjeżdżają. Ustalenie to </w:t>
      </w:r>
      <w:r w:rsidR="008163A5">
        <w:rPr>
          <w:rFonts w:ascii="Times New Roman" w:hAnsi="Times New Roman" w:cs="Times New Roman"/>
          <w:sz w:val="24"/>
          <w:szCs w:val="24"/>
        </w:rPr>
        <w:t>jest szczególnie istotne w przy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padku badanych pochodzących ze wsi i z mniejszych miast, gdzie ubytek nawet pojedynczych </w:t>
      </w:r>
      <w:r w:rsidR="008163A5" w:rsidRPr="008163A5">
        <w:rPr>
          <w:rFonts w:ascii="Times New Roman" w:hAnsi="Times New Roman" w:cs="Times New Roman"/>
          <w:sz w:val="24"/>
          <w:szCs w:val="24"/>
        </w:rPr>
        <w:lastRenderedPageBreak/>
        <w:t>utalentowanych</w:t>
      </w:r>
      <w:r w:rsidR="000B0E81">
        <w:rPr>
          <w:rFonts w:ascii="Times New Roman" w:hAnsi="Times New Roman" w:cs="Times New Roman"/>
          <w:sz w:val="24"/>
          <w:szCs w:val="24"/>
        </w:rPr>
        <w:t>/przedsiebiorczych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 </w:t>
      </w:r>
      <w:r w:rsidR="00103E7A">
        <w:rPr>
          <w:rFonts w:ascii="Times New Roman" w:hAnsi="Times New Roman" w:cs="Times New Roman"/>
          <w:sz w:val="24"/>
          <w:szCs w:val="24"/>
        </w:rPr>
        <w:t>osób</w:t>
      </w:r>
      <w:r w:rsidR="008163A5" w:rsidRPr="008163A5">
        <w:rPr>
          <w:rFonts w:ascii="Times New Roman" w:hAnsi="Times New Roman" w:cs="Times New Roman"/>
          <w:sz w:val="24"/>
          <w:szCs w:val="24"/>
        </w:rPr>
        <w:t xml:space="preserve"> wywołuje szczególne straty w potencjale rozwoju lokalnego.</w:t>
      </w:r>
    </w:p>
    <w:sectPr w:rsidR="00FB4B35" w:rsidRPr="00F66CEF" w:rsidSect="00E149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49"/>
    <w:rsid w:val="00022BAB"/>
    <w:rsid w:val="00037FB3"/>
    <w:rsid w:val="0006080F"/>
    <w:rsid w:val="000B0E81"/>
    <w:rsid w:val="000E51E9"/>
    <w:rsid w:val="00103E7A"/>
    <w:rsid w:val="00192CD7"/>
    <w:rsid w:val="001B61B0"/>
    <w:rsid w:val="00437102"/>
    <w:rsid w:val="00483422"/>
    <w:rsid w:val="004D0A06"/>
    <w:rsid w:val="004F5287"/>
    <w:rsid w:val="005367C1"/>
    <w:rsid w:val="005B63A4"/>
    <w:rsid w:val="007172B1"/>
    <w:rsid w:val="00782CEC"/>
    <w:rsid w:val="00784276"/>
    <w:rsid w:val="008163A5"/>
    <w:rsid w:val="00951794"/>
    <w:rsid w:val="00A33FB2"/>
    <w:rsid w:val="00AB4549"/>
    <w:rsid w:val="00B1599D"/>
    <w:rsid w:val="00B75DE7"/>
    <w:rsid w:val="00BA31E5"/>
    <w:rsid w:val="00BE57EF"/>
    <w:rsid w:val="00C60ACE"/>
    <w:rsid w:val="00C910D2"/>
    <w:rsid w:val="00DC6749"/>
    <w:rsid w:val="00E149BD"/>
    <w:rsid w:val="00E67094"/>
    <w:rsid w:val="00F66CEF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9CE1"/>
  <w15:chartTrackingRefBased/>
  <w15:docId w15:val="{8CEA016D-0551-4F90-AD39-7FF416C5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link w:val="LegendaZnak"/>
    <w:autoRedefine/>
    <w:uiPriority w:val="35"/>
    <w:unhideWhenUsed/>
    <w:qFormat/>
    <w:rsid w:val="00BE57EF"/>
    <w:pPr>
      <w:spacing w:after="200" w:line="240" w:lineRule="auto"/>
    </w:pPr>
    <w:rPr>
      <w:rFonts w:ascii="Times New Roman" w:hAnsi="Times New Roman"/>
      <w:iCs/>
      <w:sz w:val="24"/>
      <w:szCs w:val="28"/>
    </w:rPr>
  </w:style>
  <w:style w:type="character" w:customStyle="1" w:styleId="LegendaZnak">
    <w:name w:val="Legenda Znak"/>
    <w:basedOn w:val="Domylnaczcionkaakapitu"/>
    <w:link w:val="Legenda"/>
    <w:uiPriority w:val="35"/>
    <w:rsid w:val="00BE57EF"/>
    <w:rPr>
      <w:rFonts w:ascii="Times New Roman" w:hAnsi="Times New Roman"/>
      <w:iCs/>
      <w:sz w:val="24"/>
      <w:szCs w:val="28"/>
    </w:rPr>
  </w:style>
  <w:style w:type="paragraph" w:customStyle="1" w:styleId="pierwszastrona">
    <w:name w:val="pierwsza strona"/>
    <w:basedOn w:val="Normalny"/>
    <w:link w:val="pierwszastronaZnak"/>
    <w:qFormat/>
    <w:rsid w:val="00BE57EF"/>
    <w:pPr>
      <w:jc w:val="center"/>
    </w:pPr>
    <w:rPr>
      <w:rFonts w:ascii="Times New Roman" w:hAnsi="Times New Roman"/>
      <w:sz w:val="24"/>
    </w:rPr>
  </w:style>
  <w:style w:type="character" w:customStyle="1" w:styleId="pierwszastronaZnak">
    <w:name w:val="pierwsza strona Znak"/>
    <w:basedOn w:val="Domylnaczcionkaakapitu"/>
    <w:link w:val="pierwszastrona"/>
    <w:rsid w:val="00BE57EF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06080F"/>
    <w:rPr>
      <w:b/>
      <w:bCs/>
    </w:rPr>
  </w:style>
  <w:style w:type="character" w:customStyle="1" w:styleId="Bodytext2">
    <w:name w:val="Body text (2)_"/>
    <w:link w:val="Bodytext20"/>
    <w:rsid w:val="00022BA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22BAB"/>
    <w:pPr>
      <w:widowControl w:val="0"/>
      <w:shd w:val="clear" w:color="auto" w:fill="FFFFFF"/>
      <w:spacing w:before="60" w:after="60" w:line="0" w:lineRule="atLeast"/>
      <w:ind w:hanging="373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19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Dolińska</dc:creator>
  <cp:keywords/>
  <dc:description/>
  <cp:lastModifiedBy>Joanna Sienniak</cp:lastModifiedBy>
  <cp:revision>2</cp:revision>
  <dcterms:created xsi:type="dcterms:W3CDTF">2022-09-09T07:34:00Z</dcterms:created>
  <dcterms:modified xsi:type="dcterms:W3CDTF">2022-09-09T07:34:00Z</dcterms:modified>
</cp:coreProperties>
</file>