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7F" w:rsidRPr="0055477F" w:rsidRDefault="0055477F" w:rsidP="0055477F">
      <w:pPr>
        <w:jc w:val="both"/>
        <w:rPr>
          <w:u w:val="single"/>
        </w:rPr>
      </w:pPr>
      <w:r w:rsidRPr="0055477F">
        <w:rPr>
          <w:u w:val="single"/>
        </w:rPr>
        <w:t>Abstrakt</w:t>
      </w:r>
      <w:r w:rsidR="00EA797B">
        <w:rPr>
          <w:u w:val="single"/>
        </w:rPr>
        <w:t xml:space="preserve"> </w:t>
      </w:r>
      <w:proofErr w:type="spellStart"/>
      <w:r w:rsidR="00EA797B">
        <w:rPr>
          <w:u w:val="single"/>
        </w:rPr>
        <w:t>Szałtys</w:t>
      </w:r>
      <w:proofErr w:type="spellEnd"/>
      <w:r w:rsidR="00EA797B">
        <w:rPr>
          <w:u w:val="single"/>
        </w:rPr>
        <w:t xml:space="preserve"> </w:t>
      </w:r>
      <w:bookmarkStart w:id="0" w:name="_GoBack"/>
      <w:bookmarkEnd w:id="0"/>
    </w:p>
    <w:p w:rsidR="0055477F" w:rsidRPr="0055477F" w:rsidRDefault="0055477F" w:rsidP="0055477F">
      <w:pPr>
        <w:jc w:val="both"/>
      </w:pPr>
      <w:r w:rsidRPr="0055477F">
        <w:t xml:space="preserve">Zmiany w liczbie i natężeniu urodzeń to proces </w:t>
      </w:r>
      <w:r>
        <w:t>-</w:t>
      </w:r>
      <w:r w:rsidRPr="0055477F">
        <w:t xml:space="preserve"> podobnie jak w przypadku innych zdarzeń</w:t>
      </w:r>
      <w:r>
        <w:t xml:space="preserve"> </w:t>
      </w:r>
      <w:r w:rsidRPr="0055477F">
        <w:t>demograficznych</w:t>
      </w:r>
      <w:r>
        <w:t xml:space="preserve"> - </w:t>
      </w:r>
      <w:r w:rsidRPr="0055477F">
        <w:t xml:space="preserve"> składających się na rozwój ludności. Zatem ocena zmian i wnioski dotyczące kształtowania się trendów powinny być</w:t>
      </w:r>
      <w:r>
        <w:t xml:space="preserve"> </w:t>
      </w:r>
      <w:r w:rsidRPr="0055477F">
        <w:t>przeprowadzane wyłącznie w wyniku analizy danego zjawiska obserwowanego na przestrzeni co najmniej</w:t>
      </w:r>
      <w:r>
        <w:t xml:space="preserve"> </w:t>
      </w:r>
      <w:r w:rsidRPr="0055477F">
        <w:t>kilkunastu lat.</w:t>
      </w:r>
    </w:p>
    <w:p w:rsidR="0055477F" w:rsidRDefault="0055477F" w:rsidP="0055477F">
      <w:pPr>
        <w:jc w:val="both"/>
      </w:pPr>
      <w:r w:rsidRPr="0055477F">
        <w:t>Zmienność w liczbie urodzeń to proces naturalny i powtarzalny, określany jako falowanie demograficzne</w:t>
      </w:r>
      <w:r>
        <w:t xml:space="preserve"> </w:t>
      </w:r>
      <w:r w:rsidRPr="0055477F">
        <w:t>wyznaczane przez wyże i niże urodzeniowe. Istotne dla rozwoju demograficznego jest natężenie</w:t>
      </w:r>
      <w:r>
        <w:t xml:space="preserve"> </w:t>
      </w:r>
      <w:r w:rsidRPr="0055477F">
        <w:t>i skala zmian, które – oprócz przyczyn naturalnych wynikających ze struktury wieku danej populacji</w:t>
      </w:r>
      <w:r>
        <w:t xml:space="preserve"> </w:t>
      </w:r>
      <w:r w:rsidRPr="0055477F">
        <w:t xml:space="preserve">– są także wynikiem oddziaływania bodźców ekonomicznych, społecznych, a nawet kulturowych. </w:t>
      </w:r>
    </w:p>
    <w:p w:rsidR="0055477F" w:rsidRPr="0055477F" w:rsidRDefault="0055477F" w:rsidP="0055477F">
      <w:pPr>
        <w:jc w:val="both"/>
      </w:pPr>
      <w:r>
        <w:t>U</w:t>
      </w:r>
      <w:r w:rsidRPr="0055477F">
        <w:t>rodzenia są kluczowym czynnikiem kształtującym</w:t>
      </w:r>
      <w:r>
        <w:t xml:space="preserve"> </w:t>
      </w:r>
      <w:r w:rsidRPr="0055477F">
        <w:t>liczbę i strukturę ludności, a zarazem jej demograficzny rozwój. Obserwowane na przestrzeni lat</w:t>
      </w:r>
      <w:r>
        <w:t xml:space="preserve"> </w:t>
      </w:r>
      <w:r w:rsidRPr="0055477F">
        <w:t>zmiany</w:t>
      </w:r>
      <w:r>
        <w:t xml:space="preserve"> </w:t>
      </w:r>
      <w:r w:rsidRPr="0055477F">
        <w:t>w liczbie urodzeń żywych stanowią wyjściową, ale także podstawową informację do badania zachowań</w:t>
      </w:r>
      <w:r>
        <w:t xml:space="preserve"> </w:t>
      </w:r>
      <w:r w:rsidRPr="0055477F">
        <w:t>prokreacyjnych oraz do opracowywania założeń prognostycznych dzietności i liczby urodzeń, tj. określania</w:t>
      </w:r>
      <w:r>
        <w:t xml:space="preserve"> </w:t>
      </w:r>
      <w:r w:rsidRPr="0055477F">
        <w:t>zastępowalności współczesnych pokoleń przez następne generacje.</w:t>
      </w:r>
    </w:p>
    <w:p w:rsidR="00167331" w:rsidRDefault="00167331" w:rsidP="00167331">
      <w:pPr>
        <w:jc w:val="both"/>
      </w:pPr>
      <w:r>
        <w:t xml:space="preserve">Celem </w:t>
      </w:r>
      <w:r w:rsidR="008E7372">
        <w:t xml:space="preserve">wystąpienia </w:t>
      </w:r>
      <w:r>
        <w:t>jest przedstawienie kształtowania się liczby i struktury urodzeń</w:t>
      </w:r>
      <w:r w:rsidR="00DD21F6">
        <w:t xml:space="preserve"> żywych</w:t>
      </w:r>
      <w:r>
        <w:t xml:space="preserve"> oraz dzietności w Polsce w latach 1980–2021 wraz z analizą czynników wpływających na obserwowane zmiany. </w:t>
      </w:r>
      <w:r w:rsidR="00DD21F6">
        <w:t>P</w:t>
      </w:r>
      <w:r>
        <w:t>rezentacja</w:t>
      </w:r>
      <w:r w:rsidRPr="00167331">
        <w:t xml:space="preserve"> </w:t>
      </w:r>
      <w:r>
        <w:t>zawiera szczegółowe informacje o procesie dzietności, zmianach w liczbie urodzeń, kolejności urodzenia dziecka</w:t>
      </w:r>
      <w:r w:rsidR="00D835BA">
        <w:t xml:space="preserve"> oraz</w:t>
      </w:r>
      <w:r>
        <w:t xml:space="preserve"> trendach w płodności</w:t>
      </w:r>
      <w:r w:rsidR="00D835BA">
        <w:t xml:space="preserve">. </w:t>
      </w:r>
      <w:r w:rsidR="00D835BA" w:rsidRPr="00167331">
        <w:t>Zaprezentowane zosta</w:t>
      </w:r>
      <w:r w:rsidR="00D835BA">
        <w:t xml:space="preserve">ło </w:t>
      </w:r>
      <w:r w:rsidR="00D835BA" w:rsidRPr="00167331">
        <w:t xml:space="preserve">zróżnicowanie przestrzenne i regionalne </w:t>
      </w:r>
      <w:r>
        <w:t>w tym zakresie</w:t>
      </w:r>
      <w:r w:rsidR="00D835BA">
        <w:t>, a dodatkowo dane</w:t>
      </w:r>
      <w:r w:rsidR="00D835BA" w:rsidRPr="00D835BA">
        <w:t xml:space="preserve"> </w:t>
      </w:r>
      <w:r w:rsidR="00D835BA">
        <w:t>dla Polski przedstawiono na tle krajów Unii Europejskiej.</w:t>
      </w:r>
      <w:r>
        <w:t xml:space="preserve"> </w:t>
      </w:r>
      <w:r w:rsidR="00DD21F6">
        <w:t>W podsumowaniu natomiast a</w:t>
      </w:r>
      <w:r w:rsidR="00DD21F6" w:rsidRPr="00DD21F6">
        <w:t>nalizie poddan</w:t>
      </w:r>
      <w:r w:rsidR="00DD21F6">
        <w:t>a</w:t>
      </w:r>
      <w:r w:rsidR="00DD21F6" w:rsidRPr="00DD21F6">
        <w:t xml:space="preserve"> zosta</w:t>
      </w:r>
      <w:r w:rsidR="00DD21F6">
        <w:t>ła prognoza urodzeń do 2050 roku.</w:t>
      </w:r>
      <w:r w:rsidR="00DD21F6" w:rsidRPr="00DD21F6">
        <w:t xml:space="preserve"> </w:t>
      </w:r>
    </w:p>
    <w:sectPr w:rsidR="00167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7F"/>
    <w:rsid w:val="00167331"/>
    <w:rsid w:val="001902CB"/>
    <w:rsid w:val="001F3FF8"/>
    <w:rsid w:val="0055477F"/>
    <w:rsid w:val="008E7372"/>
    <w:rsid w:val="00A10753"/>
    <w:rsid w:val="00B060C3"/>
    <w:rsid w:val="00D835BA"/>
    <w:rsid w:val="00DD21F6"/>
    <w:rsid w:val="00E43A87"/>
    <w:rsid w:val="00EA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5225"/>
  <w15:chartTrackingRefBased/>
  <w15:docId w15:val="{A1E3696F-4008-4D52-94C8-02CA6691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Cierniak-Piotrowska Małgorzata</dc:creator>
  <cp:keywords/>
  <dc:description/>
  <cp:lastModifiedBy>Microsoft</cp:lastModifiedBy>
  <cp:revision>3</cp:revision>
  <cp:lastPrinted>2022-10-17T11:35:00Z</cp:lastPrinted>
  <dcterms:created xsi:type="dcterms:W3CDTF">2022-10-11T06:34:00Z</dcterms:created>
  <dcterms:modified xsi:type="dcterms:W3CDTF">2022-10-17T11:35:00Z</dcterms:modified>
</cp:coreProperties>
</file>